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55D82" w14:textId="458D96DF" w:rsidR="00582CAA" w:rsidRDefault="00467D26" w:rsidP="00467D26">
      <w:pPr>
        <w:tabs>
          <w:tab w:val="right" w:pos="9469"/>
        </w:tabs>
        <w:spacing w:after="0"/>
        <w:rPr>
          <w:lang w:val="ru-RU"/>
        </w:rPr>
      </w:pPr>
      <w:r>
        <w:rPr>
          <w:lang w:val="ru-RU"/>
        </w:rPr>
        <w:t xml:space="preserve">СХВАЛЕНО                                                                        </w:t>
      </w:r>
      <w:r w:rsidR="0038057F">
        <w:rPr>
          <w:lang w:val="ru-RU"/>
        </w:rPr>
        <w:t xml:space="preserve"> </w:t>
      </w:r>
      <w:r w:rsidR="00582CAA">
        <w:rPr>
          <w:lang w:val="ru-RU"/>
        </w:rPr>
        <w:t>ЗАТВЕРДЖЕНО</w:t>
      </w:r>
    </w:p>
    <w:p w14:paraId="225E10B5" w14:textId="3AB5FD1F" w:rsidR="00582CAA" w:rsidRDefault="00467D26" w:rsidP="00467D26">
      <w:pPr>
        <w:tabs>
          <w:tab w:val="right" w:pos="9469"/>
        </w:tabs>
        <w:spacing w:after="0"/>
        <w:rPr>
          <w:lang w:val="ru-RU"/>
        </w:rPr>
      </w:pPr>
      <w:r>
        <w:rPr>
          <w:lang w:val="ru-RU"/>
        </w:rPr>
        <w:t xml:space="preserve">Педагогічною радою                                                          </w:t>
      </w:r>
      <w:r w:rsidR="0038057F">
        <w:rPr>
          <w:lang w:val="ru-RU"/>
        </w:rPr>
        <w:t xml:space="preserve"> </w:t>
      </w:r>
      <w:r w:rsidR="00582CAA">
        <w:rPr>
          <w:lang w:val="ru-RU"/>
        </w:rPr>
        <w:t>Наказом директора</w:t>
      </w:r>
    </w:p>
    <w:p w14:paraId="03541B54" w14:textId="06D677ED" w:rsidR="00467D26" w:rsidRPr="0038057F" w:rsidRDefault="00467D26" w:rsidP="00467D26">
      <w:pPr>
        <w:tabs>
          <w:tab w:val="right" w:pos="9469"/>
        </w:tabs>
        <w:spacing w:after="0"/>
        <w:rPr>
          <w:lang w:val="ru-RU"/>
        </w:rPr>
      </w:pPr>
      <w:r>
        <w:rPr>
          <w:lang w:val="ru-RU"/>
        </w:rPr>
        <w:t xml:space="preserve">Ліцею № 281                                                                        </w:t>
      </w:r>
      <w:r w:rsidRPr="00582CAA">
        <w:rPr>
          <w:lang w:val="ru-RU"/>
        </w:rPr>
        <w:t>Ліцею № 281</w:t>
      </w:r>
      <w:r w:rsidRPr="00582CAA">
        <w:rPr>
          <w:lang w:val="ru-RU"/>
        </w:rPr>
        <w:br/>
      </w:r>
      <w:r>
        <w:rPr>
          <w:lang w:val="ru-RU"/>
        </w:rPr>
        <w:t xml:space="preserve">Святошинського району </w:t>
      </w:r>
      <w:r w:rsidR="0038057F">
        <w:rPr>
          <w:lang w:val="ru-RU"/>
        </w:rPr>
        <w:t xml:space="preserve">міста Києва                                </w:t>
      </w:r>
      <w:r w:rsidR="0038057F" w:rsidRPr="00582CAA">
        <w:rPr>
          <w:lang w:val="ru-RU"/>
        </w:rPr>
        <w:t>Святошинського району</w:t>
      </w:r>
      <w:r w:rsidR="0038057F">
        <w:rPr>
          <w:lang w:val="ru-RU"/>
        </w:rPr>
        <w:t xml:space="preserve"> міста Києва</w:t>
      </w:r>
      <w:r>
        <w:rPr>
          <w:lang w:val="ru-RU"/>
        </w:rPr>
        <w:t xml:space="preserve"> </w:t>
      </w:r>
      <w:r w:rsidR="0038057F">
        <w:rPr>
          <w:lang w:val="ru-RU"/>
        </w:rPr>
        <w:t xml:space="preserve">                                                                      </w:t>
      </w:r>
      <w:r w:rsidRPr="0038057F">
        <w:rPr>
          <w:szCs w:val="24"/>
          <w:lang w:val="ru-RU"/>
        </w:rPr>
        <w:t xml:space="preserve">Протокол </w:t>
      </w:r>
      <w:r w:rsidR="0038057F">
        <w:rPr>
          <w:szCs w:val="24"/>
          <w:lang w:val="ru-RU"/>
        </w:rPr>
        <w:t>від 30.09.</w:t>
      </w:r>
      <w:r w:rsidRPr="0038057F">
        <w:rPr>
          <w:szCs w:val="24"/>
          <w:lang w:val="ru-RU"/>
        </w:rPr>
        <w:t xml:space="preserve">2026 року № </w:t>
      </w:r>
      <w:r w:rsidRPr="0038057F">
        <w:rPr>
          <w:szCs w:val="24"/>
          <w:lang w:val="uk-UA"/>
        </w:rPr>
        <w:t>2</w:t>
      </w:r>
      <w:r w:rsidR="0038057F">
        <w:rPr>
          <w:szCs w:val="24"/>
          <w:lang w:val="uk-UA"/>
        </w:rPr>
        <w:t xml:space="preserve">                                     </w:t>
      </w:r>
      <w:r w:rsidR="0038057F">
        <w:rPr>
          <w:szCs w:val="24"/>
          <w:lang w:val="ru-RU"/>
        </w:rPr>
        <w:t>від 30.09.</w:t>
      </w:r>
      <w:r w:rsidR="0038057F" w:rsidRPr="0038057F">
        <w:rPr>
          <w:szCs w:val="24"/>
          <w:lang w:val="ru-RU"/>
        </w:rPr>
        <w:t xml:space="preserve">2026 року № </w:t>
      </w:r>
      <w:r w:rsidR="0038057F">
        <w:rPr>
          <w:szCs w:val="24"/>
          <w:lang w:val="uk-UA"/>
        </w:rPr>
        <w:t>163-г</w:t>
      </w:r>
    </w:p>
    <w:p w14:paraId="50651297" w14:textId="746FDFA4" w:rsidR="00582CAA" w:rsidRPr="0038057F" w:rsidRDefault="0038057F">
      <w:pPr>
        <w:pStyle w:val="aa"/>
        <w:rPr>
          <w:rFonts w:ascii="Times New Roman" w:hAnsi="Times New Roman" w:cs="Times New Roman"/>
          <w:b w:val="0"/>
          <w:sz w:val="24"/>
          <w:szCs w:val="24"/>
          <w:lang w:val="ru-RU"/>
        </w:rPr>
      </w:pPr>
      <w:r w:rsidRPr="0038057F">
        <w:rPr>
          <w:rFonts w:ascii="Times New Roman" w:hAnsi="Times New Roman" w:cs="Times New Roman"/>
          <w:b w:val="0"/>
          <w:sz w:val="24"/>
          <w:szCs w:val="24"/>
          <w:lang w:val="ru-RU"/>
        </w:rPr>
        <w:t>ОБГОВОРЕНО</w:t>
      </w:r>
    </w:p>
    <w:p w14:paraId="4D1F155D" w14:textId="205821B0" w:rsidR="00582CAA" w:rsidRPr="0038057F" w:rsidRDefault="0038057F" w:rsidP="0038057F">
      <w:pPr>
        <w:pStyle w:val="aa"/>
        <w:spacing w:after="0"/>
        <w:rPr>
          <w:rFonts w:ascii="Times New Roman" w:hAnsi="Times New Roman" w:cs="Times New Roman"/>
          <w:b w:val="0"/>
          <w:sz w:val="24"/>
          <w:szCs w:val="24"/>
          <w:lang w:val="ru-RU"/>
        </w:rPr>
      </w:pPr>
      <w:r w:rsidRPr="0038057F">
        <w:rPr>
          <w:rFonts w:ascii="Times New Roman" w:hAnsi="Times New Roman" w:cs="Times New Roman"/>
          <w:b w:val="0"/>
          <w:sz w:val="24"/>
          <w:szCs w:val="24"/>
          <w:lang w:val="ru-RU"/>
        </w:rPr>
        <w:t>На загальношкільних батьківських зборах</w:t>
      </w:r>
    </w:p>
    <w:p w14:paraId="7103E2DE" w14:textId="3A13F285" w:rsidR="0038057F" w:rsidRPr="0038057F" w:rsidRDefault="0038057F" w:rsidP="0038057F">
      <w:pPr>
        <w:tabs>
          <w:tab w:val="right" w:pos="9469"/>
        </w:tabs>
        <w:spacing w:after="0"/>
        <w:rPr>
          <w:szCs w:val="24"/>
          <w:lang w:val="uk-UA"/>
        </w:rPr>
      </w:pPr>
      <w:r w:rsidRPr="0038057F">
        <w:rPr>
          <w:szCs w:val="24"/>
          <w:lang w:val="ru-RU"/>
        </w:rPr>
        <w:t xml:space="preserve">Протокол </w:t>
      </w:r>
      <w:r w:rsidR="00DC628D">
        <w:rPr>
          <w:szCs w:val="24"/>
          <w:lang w:val="ru-RU"/>
        </w:rPr>
        <w:t>від 30.09.</w:t>
      </w:r>
      <w:r w:rsidRPr="0038057F">
        <w:rPr>
          <w:szCs w:val="24"/>
          <w:lang w:val="ru-RU"/>
        </w:rPr>
        <w:t xml:space="preserve">2026 року № </w:t>
      </w:r>
      <w:r w:rsidRPr="0038057F">
        <w:rPr>
          <w:szCs w:val="24"/>
          <w:lang w:val="uk-UA"/>
        </w:rPr>
        <w:t>2</w:t>
      </w:r>
    </w:p>
    <w:p w14:paraId="689EF16E" w14:textId="7285806B" w:rsidR="00582CAA" w:rsidRDefault="00582CAA">
      <w:pPr>
        <w:pStyle w:val="aa"/>
        <w:rPr>
          <w:lang w:val="ru-RU"/>
        </w:rPr>
      </w:pPr>
    </w:p>
    <w:p w14:paraId="74217089" w14:textId="77777777" w:rsidR="00C07F59" w:rsidRDefault="00FC33B5">
      <w:pPr>
        <w:pStyle w:val="aa"/>
        <w:rPr>
          <w:lang w:val="ru-RU"/>
        </w:rPr>
      </w:pPr>
      <w:r w:rsidRPr="00582CAA">
        <w:rPr>
          <w:lang w:val="ru-RU"/>
        </w:rPr>
        <w:t>АЛГОРИТМ</w:t>
      </w:r>
      <w:r w:rsidRPr="00582CAA">
        <w:rPr>
          <w:lang w:val="ru-RU"/>
        </w:rPr>
        <w:br/>
        <w:t>організації освітнього процесу</w:t>
      </w:r>
      <w:r w:rsidRPr="00582CAA">
        <w:rPr>
          <w:lang w:val="ru-RU"/>
        </w:rPr>
        <w:br/>
        <w:t>в умовах воєнного стану</w:t>
      </w:r>
      <w:r w:rsidR="00C07F59">
        <w:rPr>
          <w:lang w:val="ru-RU"/>
        </w:rPr>
        <w:t xml:space="preserve"> в Ліцеї № 281 </w:t>
      </w:r>
    </w:p>
    <w:p w14:paraId="0F00867F" w14:textId="0A2CCF82" w:rsidR="000035EA" w:rsidRPr="00582CAA" w:rsidRDefault="00C07F59">
      <w:pPr>
        <w:pStyle w:val="aa"/>
        <w:rPr>
          <w:lang w:val="ru-RU"/>
        </w:rPr>
      </w:pPr>
      <w:r>
        <w:rPr>
          <w:lang w:val="ru-RU"/>
        </w:rPr>
        <w:t xml:space="preserve">Святошинського району міста Києва </w:t>
      </w:r>
    </w:p>
    <w:p w14:paraId="516DEA91" w14:textId="77777777" w:rsidR="000035EA" w:rsidRPr="00751D29" w:rsidRDefault="00FC33B5">
      <w:pPr>
        <w:pStyle w:val="1"/>
        <w:rPr>
          <w:lang w:val="ru-RU"/>
        </w:rPr>
      </w:pPr>
      <w:r w:rsidRPr="00751D29">
        <w:rPr>
          <w:lang w:val="ru-RU"/>
        </w:rPr>
        <w:t>1 Загальні положення</w:t>
      </w:r>
    </w:p>
    <w:p w14:paraId="00CC99F7" w14:textId="21BB6F7D" w:rsidR="000035EA" w:rsidRPr="00582CAA" w:rsidRDefault="00FC33B5">
      <w:pPr>
        <w:rPr>
          <w:lang w:val="ru-RU"/>
        </w:rPr>
      </w:pPr>
      <w:r w:rsidRPr="00751D29">
        <w:rPr>
          <w:lang w:val="ru-RU"/>
        </w:rPr>
        <w:t xml:space="preserve">1.1. Алгоритм визначає обов’язкову послідовність дій адміністрації та працівників ліцею, порядок інформування учнів і батьків або інших законних представників під час зміни безпекових умов. </w:t>
      </w:r>
      <w:r w:rsidRPr="00582CAA">
        <w:rPr>
          <w:lang w:val="ru-RU"/>
        </w:rPr>
        <w:t xml:space="preserve">Поширюється на уроки, перерви, </w:t>
      </w:r>
      <w:r w:rsidR="00A47A21">
        <w:rPr>
          <w:lang w:val="uk-UA"/>
        </w:rPr>
        <w:t xml:space="preserve"> </w:t>
      </w:r>
      <w:r w:rsidRPr="00582CAA">
        <w:rPr>
          <w:lang w:val="ru-RU"/>
        </w:rPr>
        <w:t>групи подовженого дня, гуртки та інші організовані ліцеєм заходи.</w:t>
      </w:r>
    </w:p>
    <w:p w14:paraId="443B51AD" w14:textId="77777777" w:rsidR="000035EA" w:rsidRPr="00582CAA" w:rsidRDefault="00FC33B5">
      <w:pPr>
        <w:rPr>
          <w:lang w:val="ru-RU"/>
        </w:rPr>
      </w:pPr>
      <w:r w:rsidRPr="00582CAA">
        <w:rPr>
          <w:lang w:val="ru-RU"/>
        </w:rPr>
        <w:t>1.2. Життя і здоров’я учасників освітнього процесу мають пріоритет. Перехід до укриття здійснювати негайно, без очікування окремого дозволу директора. Алгоритм застосовувати разом із планом реагування та інструкціями цивільного захисту ліцею [1–3, 6].</w:t>
      </w:r>
    </w:p>
    <w:p w14:paraId="32B9357D" w14:textId="77777777" w:rsidR="000035EA" w:rsidRPr="00582CAA" w:rsidRDefault="00FC33B5">
      <w:pPr>
        <w:rPr>
          <w:lang w:val="ru-RU"/>
        </w:rPr>
      </w:pPr>
      <w:r w:rsidRPr="00582CAA">
        <w:rPr>
          <w:lang w:val="ru-RU"/>
        </w:rPr>
        <w:t>1.3. Режим роботи — одна зміна. Початок навчальних занять — о 8:30. Зміни розкладу доводити до учасників у порядку розділу 8. Організаційні моделі цього Алгоритму не означають автоматичної зміни форми здобуття освіти учнем [4].</w:t>
      </w:r>
    </w:p>
    <w:p w14:paraId="0645C0F9" w14:textId="77777777" w:rsidR="000035EA" w:rsidRPr="00582CAA" w:rsidRDefault="00FC33B5">
      <w:pPr>
        <w:rPr>
          <w:lang w:val="ru-RU"/>
        </w:rPr>
      </w:pPr>
      <w:r w:rsidRPr="00582CAA">
        <w:rPr>
          <w:lang w:val="ru-RU"/>
        </w:rPr>
        <w:t>1.4. Рішення про модель і час відновлення очних занять ухвалює директор, а за його відсутності — працівник, на якого наказом покладено виконання обов’язків. Питання компетенції педагогічної ради розглядати та оформлювати окремо [1, 2].</w:t>
      </w:r>
    </w:p>
    <w:p w14:paraId="3D08CBA7" w14:textId="77777777" w:rsidR="000035EA" w:rsidRPr="00582CAA" w:rsidRDefault="00FC33B5">
      <w:pPr>
        <w:rPr>
          <w:lang w:val="ru-RU"/>
        </w:rPr>
      </w:pPr>
      <w:r w:rsidRPr="00582CAA">
        <w:rPr>
          <w:lang w:val="ru-RU"/>
        </w:rPr>
        <w:t>1.5. Строки 8:30, 10:00, 18:00, інтервал 60 хвилин та інші організаційні строки цього документа є внутрішніми правилами ліцею, що набувають обов’язковості після затвердження. Лист МОН [7] має рекомендаційний характер і не змінює вимог законодавства.</w:t>
      </w:r>
    </w:p>
    <w:p w14:paraId="15798C2E" w14:textId="77777777" w:rsidR="000035EA" w:rsidRPr="00582CAA" w:rsidRDefault="00FC33B5">
      <w:pPr>
        <w:rPr>
          <w:lang w:val="ru-RU"/>
        </w:rPr>
      </w:pPr>
      <w:r w:rsidRPr="00582CAA">
        <w:rPr>
          <w:lang w:val="ru-RU"/>
        </w:rPr>
        <w:t>1.6. Обов’язкові рішення уповноважених органів виконувати в межах їх повноважень. За зміни таких рішень директор невідкладно уточнює порядок роботи й організовує внесення змін до Алгоритму.</w:t>
      </w:r>
    </w:p>
    <w:p w14:paraId="73037143" w14:textId="77777777" w:rsidR="000035EA" w:rsidRPr="00582CAA" w:rsidRDefault="00FC33B5">
      <w:pPr>
        <w:rPr>
          <w:lang w:val="ru-RU"/>
        </w:rPr>
      </w:pPr>
      <w:r w:rsidRPr="00582CAA">
        <w:rPr>
          <w:lang w:val="ru-RU"/>
        </w:rPr>
        <w:br w:type="page"/>
      </w:r>
    </w:p>
    <w:p w14:paraId="661D0C27" w14:textId="77777777" w:rsidR="000035EA" w:rsidRPr="00582CAA" w:rsidRDefault="00FC33B5">
      <w:pPr>
        <w:pStyle w:val="1"/>
        <w:rPr>
          <w:lang w:val="ru-RU"/>
        </w:rPr>
      </w:pPr>
      <w:r w:rsidRPr="00582CAA">
        <w:rPr>
          <w:lang w:val="ru-RU"/>
        </w:rPr>
        <w:lastRenderedPageBreak/>
        <w:t>2 Підготовка і розподіл відповідальності</w:t>
      </w:r>
    </w:p>
    <w:p w14:paraId="036814E8" w14:textId="77777777" w:rsidR="000035EA" w:rsidRPr="00582CAA" w:rsidRDefault="00FC33B5">
      <w:pPr>
        <w:rPr>
          <w:lang w:val="ru-RU"/>
        </w:rPr>
      </w:pPr>
      <w:r w:rsidRPr="00582CAA">
        <w:rPr>
          <w:lang w:val="ru-RU"/>
        </w:rPr>
        <w:t>2.1. Директору до початку застосування Алгоритму затвердити персональний розподіл обов’язків і заміщення: координація безпеки, перевірка укриття, нагляд на перервах, супровід дітей, облік присутніх, медична допомога, зв’язок та оприлюднення повідомлень. Не покладати одночасно несумісні завдання на одного працівника.</w:t>
      </w:r>
    </w:p>
    <w:p w14:paraId="4AF6A880" w14:textId="77777777" w:rsidR="000035EA" w:rsidRPr="00582CAA" w:rsidRDefault="00FC33B5">
      <w:pPr>
        <w:rPr>
          <w:lang w:val="ru-RU"/>
        </w:rPr>
      </w:pPr>
      <w:r w:rsidRPr="00582CAA">
        <w:rPr>
          <w:lang w:val="ru-RU"/>
        </w:rPr>
        <w:t>2.2. Відповідальному за цивільний захист спільно з відповідальним за господарську частину до організації очного прибуття перевірити документально підтверджену готовність і місткість укриття, маршрути, доступність виходів, освітлення, вентиляцію, воду, санітарні умови, засоби зв’язку та резервне живлення. Результат оформити у внутрішньому паспорті готовності [3, 5, 6].</w:t>
      </w:r>
    </w:p>
    <w:p w14:paraId="73AB1462" w14:textId="77777777" w:rsidR="000035EA" w:rsidRPr="00582CAA" w:rsidRDefault="00FC33B5">
      <w:pPr>
        <w:rPr>
          <w:lang w:val="ru-RU"/>
        </w:rPr>
      </w:pPr>
      <w:r w:rsidRPr="00582CAA">
        <w:rPr>
          <w:lang w:val="ru-RU"/>
        </w:rPr>
        <w:t>2.3. Щодня до допуску учнів перевіряти доступність укриття і критичних систем. Про недоліки негайно повідомляти директора. За неможливості безпечного перебування директор скасовує очне прибуття та вводить доступну альтернативну модель.</w:t>
      </w:r>
    </w:p>
    <w:p w14:paraId="0539E44C" w14:textId="3E3AA81D" w:rsidR="000035EA" w:rsidRPr="00582CAA" w:rsidRDefault="00FC33B5">
      <w:pPr>
        <w:rPr>
          <w:lang w:val="ru-RU"/>
        </w:rPr>
      </w:pPr>
      <w:r w:rsidRPr="00582CAA">
        <w:rPr>
          <w:lang w:val="ru-RU"/>
        </w:rPr>
        <w:t>2.4. Заступнику директора з навчально-виховної роботи до застосування кожної моделі підготувати розклад, заміни  і посилання на матеріали. Перевірити, щоб кількість усіх одночасно присутніх, включно з працівниками, відвідувачами та іншими користувачами, відповідала доступній місткості укриття.</w:t>
      </w:r>
    </w:p>
    <w:p w14:paraId="18F7F248" w14:textId="77777777" w:rsidR="000035EA" w:rsidRPr="00582CAA" w:rsidRDefault="00FC33B5">
      <w:pPr>
        <w:rPr>
          <w:lang w:val="ru-RU"/>
        </w:rPr>
      </w:pPr>
      <w:r w:rsidRPr="00582CAA">
        <w:rPr>
          <w:lang w:val="ru-RU"/>
        </w:rPr>
        <w:t>2.5. Класним керівникам до застосування Алгоритму ознайомити учнів і батьків із діями за кожним сценарієм; перевірити резервні контакти; з’ясувати потреби у пристроях, зв’язку та супроводі. Ознайомлення зафіксувати. Інструктажі працівників оформити в установлених журналах.</w:t>
      </w:r>
    </w:p>
    <w:p w14:paraId="7B16703F" w14:textId="77777777" w:rsidR="000035EA" w:rsidRPr="00582CAA" w:rsidRDefault="00FC33B5">
      <w:pPr>
        <w:rPr>
          <w:lang w:val="ru-RU"/>
        </w:rPr>
      </w:pPr>
      <w:r w:rsidRPr="00582CAA">
        <w:rPr>
          <w:lang w:val="ru-RU"/>
        </w:rPr>
        <w:t>2.6. Відповідальному за цивільний захист провести практичне відпрацювання маршрутів у безпечний час до першого застосування нової схеми переміщення; за результатами усунути перешкоди. Для кожної дитини, яка потребує допомоги, визначити основного супроводжувача та його заміну.</w:t>
      </w:r>
    </w:p>
    <w:p w14:paraId="26DD14A7" w14:textId="77777777" w:rsidR="000035EA" w:rsidRPr="00582CAA" w:rsidRDefault="00FC33B5">
      <w:pPr>
        <w:rPr>
          <w:lang w:val="ru-RU"/>
        </w:rPr>
      </w:pPr>
      <w:r w:rsidRPr="00582CAA">
        <w:rPr>
          <w:lang w:val="ru-RU"/>
        </w:rPr>
        <w:t>2.7. Учителям підготувати доступні без інтернету матеріали щонайменше для найближчого навчального дня. Працівник, який не може безпечно прибути, повідомляє адміністрацію за першої можливості; заступник організовує заміну без залишення дітей без нагляду.</w:t>
      </w:r>
    </w:p>
    <w:p w14:paraId="0A6E1693" w14:textId="77777777" w:rsidR="000035EA" w:rsidRPr="00582CAA" w:rsidRDefault="00FC33B5">
      <w:pPr>
        <w:pStyle w:val="1"/>
        <w:rPr>
          <w:lang w:val="ru-RU"/>
        </w:rPr>
      </w:pPr>
      <w:r w:rsidRPr="00582CAA">
        <w:rPr>
          <w:lang w:val="ru-RU"/>
        </w:rPr>
        <w:t>3 Моделі організації навчання</w:t>
      </w:r>
    </w:p>
    <w:p w14:paraId="3C64B8F4" w14:textId="77777777" w:rsidR="000035EA" w:rsidRPr="00582CAA" w:rsidRDefault="00FC33B5">
      <w:pPr>
        <w:rPr>
          <w:lang w:val="ru-RU"/>
        </w:rPr>
      </w:pPr>
      <w:r w:rsidRPr="00582CAA">
        <w:rPr>
          <w:lang w:val="ru-RU"/>
        </w:rPr>
        <w:t>3.1. Модель А — очні заняття з переходом до укриття за сигналом. Застосовувати після підтвердження готовності та за можливості розмістити всіх присутніх.</w:t>
      </w:r>
    </w:p>
    <w:p w14:paraId="7F184147" w14:textId="77777777" w:rsidR="000035EA" w:rsidRPr="00582CAA" w:rsidRDefault="00FC33B5">
      <w:pPr>
        <w:rPr>
          <w:lang w:val="ru-RU"/>
        </w:rPr>
      </w:pPr>
      <w:r w:rsidRPr="00582CAA">
        <w:rPr>
          <w:lang w:val="ru-RU"/>
        </w:rPr>
        <w:t>3.2. Модель Б — заняття в обладнаних навчальних зонах укриття. Застосовувати лише за підтверджених умов для навчання; кількість учнів обмежувати фактичною кількістю навчальних місць та загальною місткістю.</w:t>
      </w:r>
    </w:p>
    <w:p w14:paraId="608D3C6C" w14:textId="77777777" w:rsidR="000035EA" w:rsidRPr="00582CAA" w:rsidRDefault="00FC33B5">
      <w:pPr>
        <w:rPr>
          <w:lang w:val="ru-RU"/>
        </w:rPr>
      </w:pPr>
      <w:r w:rsidRPr="00582CAA">
        <w:rPr>
          <w:lang w:val="ru-RU"/>
        </w:rPr>
        <w:br w:type="page"/>
      </w:r>
    </w:p>
    <w:p w14:paraId="2553F059" w14:textId="77777777" w:rsidR="000035EA" w:rsidRPr="00582CAA" w:rsidRDefault="00FC33B5">
      <w:pPr>
        <w:pStyle w:val="1"/>
        <w:rPr>
          <w:lang w:val="ru-RU"/>
        </w:rPr>
      </w:pPr>
      <w:r w:rsidRPr="00582CAA">
        <w:rPr>
          <w:lang w:val="ru-RU"/>
        </w:rPr>
        <w:lastRenderedPageBreak/>
        <w:t>3 Моделі організації навчання та перехід між ними</w:t>
      </w:r>
    </w:p>
    <w:p w14:paraId="20385C80" w14:textId="03169BE3" w:rsidR="000035EA" w:rsidRPr="00582CAA" w:rsidRDefault="00FC33B5">
      <w:pPr>
        <w:rPr>
          <w:lang w:val="ru-RU"/>
        </w:rPr>
      </w:pPr>
      <w:r w:rsidRPr="00582CAA">
        <w:rPr>
          <w:lang w:val="ru-RU"/>
        </w:rPr>
        <w:t xml:space="preserve">3.3. Модель В — чергування очних і дистанційних днів або тижнів для </w:t>
      </w:r>
      <w:r w:rsidR="006143F8">
        <w:rPr>
          <w:lang w:val="uk-UA"/>
        </w:rPr>
        <w:t xml:space="preserve"> окремих </w:t>
      </w:r>
      <w:r w:rsidRPr="00582CAA">
        <w:rPr>
          <w:lang w:val="ru-RU"/>
        </w:rPr>
        <w:t xml:space="preserve">класів </w:t>
      </w:r>
      <w:r w:rsidR="006143F8">
        <w:rPr>
          <w:lang w:val="uk-UA"/>
        </w:rPr>
        <w:t xml:space="preserve"> </w:t>
      </w:r>
      <w:r w:rsidRPr="00582CAA">
        <w:rPr>
          <w:lang w:val="ru-RU"/>
        </w:rPr>
        <w:t>у межах однієї зміни. Заступнику підготувати окремі розклади й графік ротації. Не доручати одному вчителю одночасне очне та синхронне дистанційне проведення того самого уроку для різних частин класу.</w:t>
      </w:r>
    </w:p>
    <w:p w14:paraId="2D416FFF" w14:textId="77777777" w:rsidR="000035EA" w:rsidRPr="00582CAA" w:rsidRDefault="00FC33B5">
      <w:pPr>
        <w:rPr>
          <w:lang w:val="ru-RU"/>
        </w:rPr>
      </w:pPr>
      <w:r w:rsidRPr="00582CAA">
        <w:rPr>
          <w:lang w:val="ru-RU"/>
        </w:rPr>
        <w:t>3.4. Модель Г — навчання з використанням дистанційних технологій. Застосовувати за неможливості безпечного прибуття або перебування, за відповідним рішенням уповноваженого органу, а також у ранковому сценарії розділу 4 [4, 7].</w:t>
      </w:r>
    </w:p>
    <w:p w14:paraId="427246C7" w14:textId="0D2F687E" w:rsidR="000035EA" w:rsidRPr="00582CAA" w:rsidRDefault="00FC33B5">
      <w:pPr>
        <w:rPr>
          <w:lang w:val="ru-RU"/>
        </w:rPr>
      </w:pPr>
      <w:r w:rsidRPr="00582CAA">
        <w:rPr>
          <w:lang w:val="ru-RU"/>
        </w:rPr>
        <w:t>3.5. У разі небезпеки, пошкоджень, обмеження укриття або відмови критичних систем відповідальний працівник негайно доповідає директору. Директор визначає класи, модель, час її запровадження і нагляд за дітьми, які вже перебувають у ліце</w:t>
      </w:r>
      <w:r w:rsidR="0005189B">
        <w:rPr>
          <w:lang w:val="uk-UA"/>
        </w:rPr>
        <w:t xml:space="preserve">ї. </w:t>
      </w:r>
    </w:p>
    <w:p w14:paraId="13C34D8B" w14:textId="59CCD3F5" w:rsidR="000035EA" w:rsidRPr="00582CAA" w:rsidRDefault="00FC33B5">
      <w:pPr>
        <w:rPr>
          <w:lang w:val="ru-RU"/>
        </w:rPr>
      </w:pPr>
      <w:r w:rsidRPr="00582CAA">
        <w:rPr>
          <w:lang w:val="ru-RU"/>
        </w:rPr>
        <w:t>3.</w:t>
      </w:r>
      <w:r w:rsidR="0005189B">
        <w:rPr>
          <w:lang w:val="uk-UA"/>
        </w:rPr>
        <w:t>6</w:t>
      </w:r>
      <w:r w:rsidRPr="00582CAA">
        <w:rPr>
          <w:lang w:val="ru-RU"/>
        </w:rPr>
        <w:t>. Для моделі Б заступнику узгодити тривалість занять і перерв із санітарними вимогами [5]. Передбачене рекомендаціями МОН скорочення очного заняття не більше ніж на 50 %</w:t>
      </w:r>
      <w:r w:rsidR="0005189B">
        <w:rPr>
          <w:lang w:val="uk-UA"/>
        </w:rPr>
        <w:t>.</w:t>
      </w:r>
      <w:r w:rsidRPr="00582CAA">
        <w:rPr>
          <w:lang w:val="ru-RU"/>
        </w:rPr>
        <w:t xml:space="preserve"> [7].</w:t>
      </w:r>
    </w:p>
    <w:p w14:paraId="46827F53" w14:textId="6D432C4E" w:rsidR="000035EA" w:rsidRPr="00582CAA" w:rsidRDefault="00FC33B5">
      <w:pPr>
        <w:rPr>
          <w:lang w:val="ru-RU"/>
        </w:rPr>
      </w:pPr>
      <w:r w:rsidRPr="00582CAA">
        <w:rPr>
          <w:lang w:val="ru-RU"/>
        </w:rPr>
        <w:t>3.</w:t>
      </w:r>
      <w:r w:rsidR="0005189B">
        <w:rPr>
          <w:lang w:val="uk-UA"/>
        </w:rPr>
        <w:t>7</w:t>
      </w:r>
      <w:r w:rsidRPr="00582CAA">
        <w:rPr>
          <w:lang w:val="ru-RU"/>
        </w:rPr>
        <w:t>. До базової моделі повертатися лише після перевірки усунення причин переходу та повідомлення родин. Сам сигнал відбою не підтверджує придатності пошкодженої будівлі чи відновлення її систем.</w:t>
      </w:r>
    </w:p>
    <w:p w14:paraId="175B64FA" w14:textId="77777777" w:rsidR="000035EA" w:rsidRPr="00582CAA" w:rsidRDefault="00FC33B5">
      <w:pPr>
        <w:pStyle w:val="1"/>
        <w:rPr>
          <w:lang w:val="ru-RU"/>
        </w:rPr>
      </w:pPr>
      <w:r w:rsidRPr="00582CAA">
        <w:rPr>
          <w:lang w:val="ru-RU"/>
        </w:rPr>
        <w:t>4 Тривога до початку навчального дня</w:t>
      </w:r>
    </w:p>
    <w:p w14:paraId="283D8BC9" w14:textId="77777777" w:rsidR="000035EA" w:rsidRPr="00582CAA" w:rsidRDefault="00FC33B5">
      <w:pPr>
        <w:rPr>
          <w:lang w:val="ru-RU"/>
        </w:rPr>
      </w:pPr>
      <w:r w:rsidRPr="00582CAA">
        <w:rPr>
          <w:lang w:val="ru-RU"/>
        </w:rPr>
        <w:t>4.1. Учням і працівникам, які перебувають удома, не розпочинати рух до ліцею під час тривоги; перейти до доступного укриття. Якщо сигнал застав у дорозі — прямувати до найближчого доступного укриття, не продовжувати шлях заради своєчасного прибуття. Повідомити класного керівника або адміністрацію, щойно це безпечно.</w:t>
      </w:r>
    </w:p>
    <w:p w14:paraId="5C286400" w14:textId="77777777" w:rsidR="000035EA" w:rsidRPr="00582CAA" w:rsidRDefault="00FC33B5">
      <w:pPr>
        <w:rPr>
          <w:lang w:val="ru-RU"/>
        </w:rPr>
      </w:pPr>
      <w:r w:rsidRPr="00582CAA">
        <w:rPr>
          <w:lang w:val="ru-RU"/>
        </w:rPr>
        <w:t>4.2. Дітей, які вже перебувають у ліцеї, відповідальному педагогу негайно супроводити до укриття, облікувати та залишатися з ними. Планове приймання на заняття під час тривоги не проводити. Якщо дитина все ж опинилася біля закладу, працівникам організувати її безпечне укриття та повідомити адміністрацію; не залишати дитину без допомоги.</w:t>
      </w:r>
    </w:p>
    <w:p w14:paraId="149146DE" w14:textId="77777777" w:rsidR="000035EA" w:rsidRPr="00582CAA" w:rsidRDefault="00FC33B5">
      <w:pPr>
        <w:rPr>
          <w:lang w:val="ru-RU"/>
        </w:rPr>
      </w:pPr>
      <w:r w:rsidRPr="00582CAA">
        <w:rPr>
          <w:lang w:val="ru-RU"/>
        </w:rPr>
        <w:br w:type="page"/>
      </w:r>
    </w:p>
    <w:p w14:paraId="24587796" w14:textId="77777777" w:rsidR="000035EA" w:rsidRPr="00582CAA" w:rsidRDefault="00FC33B5">
      <w:pPr>
        <w:pStyle w:val="1"/>
        <w:rPr>
          <w:lang w:val="ru-RU"/>
        </w:rPr>
      </w:pPr>
      <w:r w:rsidRPr="00582CAA">
        <w:rPr>
          <w:lang w:val="ru-RU"/>
        </w:rPr>
        <w:t>4 Ранкове рішення і відновлення очних занять</w:t>
      </w:r>
    </w:p>
    <w:p w14:paraId="70F06D29" w14:textId="77777777" w:rsidR="000035EA" w:rsidRPr="00582CAA" w:rsidRDefault="00FC33B5">
      <w:pPr>
        <w:rPr>
          <w:lang w:val="ru-RU"/>
        </w:rPr>
      </w:pPr>
      <w:r w:rsidRPr="00582CAA">
        <w:rPr>
          <w:lang w:val="ru-RU"/>
        </w:rPr>
        <w:t>4.3. Якщо о 8:30 тривога триває, для учнів, які залишаються поза ліцеєм, діє модель Г. Адміністрації надіслати повідомлення до 8:30, а за відсутності зв’язку — одразу після його відновлення. До появи повідомлення діє саме цей завчасно доведений сценарій. Початок навчального дня не зобов’язує приєднуватися до відеозв’язку під час небезпечного переміщення.</w:t>
      </w:r>
    </w:p>
    <w:p w14:paraId="5298BC86" w14:textId="7A4C0024" w:rsidR="000035EA" w:rsidRPr="00582CAA" w:rsidRDefault="00FC33B5">
      <w:pPr>
        <w:rPr>
          <w:lang w:val="ru-RU"/>
        </w:rPr>
      </w:pPr>
      <w:r w:rsidRPr="00582CAA">
        <w:rPr>
          <w:lang w:val="ru-RU"/>
        </w:rPr>
        <w:t>4.4. Якщо відбій оголошено до 10:00 включно, директор перевіряє безпечність доступу, готовність укриття, наявність педагогів і можливість організованого прибуття. За позитивного рішення повідомляє точний час прибуття. Прибуття призначати не раніше ніж через 60 хвилин після повідомлення та лише за відсутності нової тривоги. Це локальний сценарій ліцею в межах адаптивної організації навчання [7, 8].</w:t>
      </w:r>
    </w:p>
    <w:p w14:paraId="4885399F" w14:textId="42AACFC8" w:rsidR="000035EA" w:rsidRPr="00582CAA" w:rsidRDefault="00FC33B5">
      <w:pPr>
        <w:rPr>
          <w:lang w:val="ru-RU"/>
        </w:rPr>
      </w:pPr>
      <w:r w:rsidRPr="00582CAA">
        <w:rPr>
          <w:lang w:val="ru-RU"/>
        </w:rPr>
        <w:t xml:space="preserve">4.5. Якщо відбій настав після 10:00, готовність не підтверджена або повідомлення про очне відновлення не отримано, навчальний день завершувати за моделлю Г. Дітей, які вже перебувають у ліцеї, залишати під наглядом; забезпечити навчальну діяльність за безпечних умов. </w:t>
      </w:r>
      <w:r w:rsidR="00C236F1">
        <w:rPr>
          <w:lang w:val="uk-UA"/>
        </w:rPr>
        <w:t xml:space="preserve"> </w:t>
      </w:r>
    </w:p>
    <w:p w14:paraId="3A00538A" w14:textId="11CFDAC3" w:rsidR="000035EA" w:rsidRPr="00582CAA" w:rsidRDefault="00FC33B5">
      <w:pPr>
        <w:rPr>
          <w:lang w:val="ru-RU"/>
        </w:rPr>
      </w:pPr>
      <w:r w:rsidRPr="00582CAA">
        <w:rPr>
          <w:lang w:val="ru-RU"/>
        </w:rPr>
        <w:t>4.6. За повторної тривоги до прибуття виконувати пункт 4.1; повідомлення про очне відновлення втрачає дію до нового рішення адміністрації. Учням, які не можуть безпечно прибути, надати матеріали</w:t>
      </w:r>
      <w:r w:rsidR="00C236F1">
        <w:rPr>
          <w:lang w:val="uk-UA"/>
        </w:rPr>
        <w:t xml:space="preserve"> для опрацювання через ліцейну освітню платформу.</w:t>
      </w:r>
      <w:r w:rsidRPr="00582CAA">
        <w:rPr>
          <w:lang w:val="ru-RU"/>
        </w:rPr>
        <w:t xml:space="preserve"> За наявності іншого обов’язкового територіального рішення застосовувати його та пункт 1.6.</w:t>
      </w:r>
    </w:p>
    <w:p w14:paraId="3991B99D" w14:textId="77777777" w:rsidR="000035EA" w:rsidRPr="00582CAA" w:rsidRDefault="00FC33B5">
      <w:pPr>
        <w:pStyle w:val="1"/>
        <w:rPr>
          <w:lang w:val="ru-RU"/>
        </w:rPr>
      </w:pPr>
      <w:r w:rsidRPr="00582CAA">
        <w:rPr>
          <w:lang w:val="ru-RU"/>
        </w:rPr>
        <w:t>5 Тривога під час очного перебування</w:t>
      </w:r>
    </w:p>
    <w:p w14:paraId="268A85C4" w14:textId="5228BBCF" w:rsidR="000035EA" w:rsidRPr="00F83EDB" w:rsidRDefault="00FC33B5">
      <w:pPr>
        <w:rPr>
          <w:lang w:val="uk-UA"/>
        </w:rPr>
      </w:pPr>
      <w:r w:rsidRPr="00582CAA">
        <w:rPr>
          <w:lang w:val="ru-RU"/>
        </w:rPr>
        <w:t xml:space="preserve">5.1. Педагогу негайно припинити заняття в незахищеному приміщенні, повідомити учням про перехід до укриття та організувати рух визначеним маршрутом. Брати </w:t>
      </w:r>
      <w:r w:rsidR="00F83EDB" w:rsidRPr="00582CAA">
        <w:rPr>
          <w:lang w:val="ru-RU"/>
        </w:rPr>
        <w:t xml:space="preserve">лише </w:t>
      </w:r>
      <w:r w:rsidRPr="00582CAA">
        <w:rPr>
          <w:lang w:val="ru-RU"/>
        </w:rPr>
        <w:t xml:space="preserve">засоби обліку й необхідні речі без затримки переміщення. </w:t>
      </w:r>
      <w:r>
        <w:t>Не повертати дітей по речі</w:t>
      </w:r>
      <w:r w:rsidR="00F83EDB">
        <w:rPr>
          <w:lang w:val="uk-UA"/>
        </w:rPr>
        <w:t>.</w:t>
      </w:r>
      <w:r>
        <w:t xml:space="preserve"> </w:t>
      </w:r>
      <w:r w:rsidR="00F83EDB">
        <w:rPr>
          <w:lang w:val="uk-UA"/>
        </w:rPr>
        <w:t xml:space="preserve"> </w:t>
      </w:r>
      <w:r>
        <w:t xml:space="preserve"> </w:t>
      </w:r>
      <w:r w:rsidR="00F83EDB">
        <w:rPr>
          <w:lang w:val="uk-UA"/>
        </w:rPr>
        <w:t xml:space="preserve"> </w:t>
      </w:r>
    </w:p>
    <w:p w14:paraId="2B3A7FDA" w14:textId="44B0B7CF" w:rsidR="000035EA" w:rsidRPr="00582CAA" w:rsidRDefault="00FC33B5">
      <w:pPr>
        <w:rPr>
          <w:lang w:val="ru-RU"/>
        </w:rPr>
      </w:pPr>
      <w:r w:rsidRPr="00582CAA">
        <w:rPr>
          <w:lang w:val="ru-RU"/>
        </w:rPr>
        <w:t>5.2. На перервах  педагогам організувати супровід дітей відповідно до затвердженої схеми нагляду. Вихователю групи подовженого дня та керівнику гуртка виконувати ті самі дії для своєї групи. Дитину, яка тимчасово відокремилася від класу, найближчий працівник супроводжує до укриття і передає відповідальному педагогу з повідомленням про це.</w:t>
      </w:r>
    </w:p>
    <w:p w14:paraId="7E47AB41" w14:textId="431EBF9A" w:rsidR="000035EA" w:rsidRPr="00582CAA" w:rsidRDefault="00FC33B5">
      <w:pPr>
        <w:rPr>
          <w:lang w:val="ru-RU"/>
        </w:rPr>
      </w:pPr>
      <w:r w:rsidRPr="00582CAA">
        <w:rPr>
          <w:lang w:val="ru-RU"/>
        </w:rPr>
        <w:t xml:space="preserve">5.3. Після розміщення педагог перевіряє дітей за актуальним списком присутніх і негайно доповідає </w:t>
      </w:r>
      <w:r w:rsidR="00F83EDB">
        <w:rPr>
          <w:lang w:val="uk-UA"/>
        </w:rPr>
        <w:t xml:space="preserve"> заступнику директора</w:t>
      </w:r>
      <w:r w:rsidRPr="00582CAA">
        <w:rPr>
          <w:lang w:val="ru-RU"/>
        </w:rPr>
        <w:t xml:space="preserve">: клас або група, кількість, відсутні, потреба в допомозі. </w:t>
      </w:r>
      <w:r w:rsidR="00F83EDB">
        <w:rPr>
          <w:lang w:val="uk-UA"/>
        </w:rPr>
        <w:t>Заступник</w:t>
      </w:r>
      <w:r w:rsidRPr="00582CAA">
        <w:rPr>
          <w:lang w:val="ru-RU"/>
        </w:rPr>
        <w:t xml:space="preserve"> звіряє облік. Не направляти учнів на пошук; інформацію про зниклу дитину передати директору та, за потреби, екстреним службам.</w:t>
      </w:r>
    </w:p>
    <w:p w14:paraId="55B3B274" w14:textId="77777777" w:rsidR="00F83EDB" w:rsidRPr="00582CAA" w:rsidRDefault="00FC33B5">
      <w:pPr>
        <w:rPr>
          <w:lang w:val="ru-RU"/>
        </w:rPr>
      </w:pPr>
      <w:r w:rsidRPr="00582CAA">
        <w:rPr>
          <w:lang w:val="ru-RU"/>
        </w:rPr>
        <w:t>5.4. Педагог забезпечує постійний нагляд</w:t>
      </w:r>
      <w:r w:rsidR="00F83EDB">
        <w:rPr>
          <w:lang w:val="uk-UA"/>
        </w:rPr>
        <w:t>,</w:t>
      </w:r>
      <w:r w:rsidRPr="00582CAA">
        <w:rPr>
          <w:lang w:val="ru-RU"/>
        </w:rPr>
        <w:t xml:space="preserve"> необхідну допомогу дитині. </w:t>
      </w:r>
    </w:p>
    <w:p w14:paraId="1E81CD62" w14:textId="5E53F390" w:rsidR="000035EA" w:rsidRPr="00582CAA" w:rsidRDefault="00FC33B5">
      <w:pPr>
        <w:rPr>
          <w:lang w:val="ru-RU"/>
        </w:rPr>
      </w:pPr>
      <w:r w:rsidRPr="00582CAA">
        <w:rPr>
          <w:lang w:val="ru-RU"/>
        </w:rPr>
        <w:t>Медичному працівнику, а за його відсутності підготовленому працівнику, діяти в межах компетенції; за невідкладного стану викликати 103 або 112 і повідомити батьків.</w:t>
      </w:r>
    </w:p>
    <w:p w14:paraId="74B0EA50" w14:textId="77777777" w:rsidR="000035EA" w:rsidRPr="00582CAA" w:rsidRDefault="00FC33B5">
      <w:pPr>
        <w:rPr>
          <w:lang w:val="ru-RU"/>
        </w:rPr>
      </w:pPr>
      <w:r w:rsidRPr="00582CAA">
        <w:rPr>
          <w:lang w:val="ru-RU"/>
        </w:rPr>
        <w:br w:type="page"/>
      </w:r>
    </w:p>
    <w:p w14:paraId="4219E45E" w14:textId="77777777" w:rsidR="000035EA" w:rsidRPr="00582CAA" w:rsidRDefault="00FC33B5">
      <w:pPr>
        <w:pStyle w:val="1"/>
        <w:rPr>
          <w:lang w:val="ru-RU"/>
        </w:rPr>
      </w:pPr>
      <w:r w:rsidRPr="00582CAA">
        <w:rPr>
          <w:lang w:val="ru-RU"/>
        </w:rPr>
        <w:t>5 Перебування в укритті та завершення тривоги</w:t>
      </w:r>
    </w:p>
    <w:p w14:paraId="765AB3CD" w14:textId="77777777" w:rsidR="000035EA" w:rsidRPr="00582CAA" w:rsidRDefault="00FC33B5">
      <w:pPr>
        <w:rPr>
          <w:lang w:val="ru-RU"/>
        </w:rPr>
      </w:pPr>
      <w:r w:rsidRPr="00582CAA">
        <w:rPr>
          <w:lang w:val="ru-RU"/>
        </w:rPr>
        <w:t>5.5. Педагогу спочатку забезпечити розміщення, облік і підтримку дітей. Навчати в укритті лише за придатних умов і відповідного стану учнів. Якщо навчальні місця відсутні, використовувати посильні усні вправи, читання чи консультації; за неможливості навчання забезпечувати безпечне перебування. Не проводити досліди, рухові вправи або роботи, які створюють додаткову небезпеку.</w:t>
      </w:r>
    </w:p>
    <w:p w14:paraId="10B0AE85" w14:textId="77777777" w:rsidR="000035EA" w:rsidRPr="00582CAA" w:rsidRDefault="00FC33B5">
      <w:pPr>
        <w:rPr>
          <w:lang w:val="ru-RU"/>
        </w:rPr>
      </w:pPr>
      <w:r w:rsidRPr="00582CAA">
        <w:rPr>
          <w:lang w:val="ru-RU"/>
        </w:rPr>
        <w:t>5.6. Не виводити дітей з укриття й не відправляти додому під час чинної тривоги. У межах цього Алгоритму передачу батькам або іншим законним представникам організовувати після відбою; екстрене переміщення здійснювати за пунктом 5.7. Телефонне прохання чи письмова заява самі по собі не є підставою для виходу під час тривоги.</w:t>
      </w:r>
    </w:p>
    <w:p w14:paraId="6523DF48" w14:textId="77777777" w:rsidR="000035EA" w:rsidRPr="00582CAA" w:rsidRDefault="00FC33B5">
      <w:pPr>
        <w:rPr>
          <w:lang w:val="ru-RU"/>
        </w:rPr>
      </w:pPr>
      <w:r w:rsidRPr="00582CAA">
        <w:rPr>
          <w:lang w:val="ru-RU"/>
        </w:rPr>
        <w:t>5.7. Якщо в самому укритті виникла безпосередня небезпека, діяти за планом реагування та вказівками екстрених служб: повідомити 101 або 112, організувати переміщення до визначеного безпечного місця, супровід і повторний облік. Не залишатися в небезпечному укритті лише через відсутність відбою [3, 6].</w:t>
      </w:r>
    </w:p>
    <w:p w14:paraId="2C39CB7D" w14:textId="77777777" w:rsidR="000035EA" w:rsidRPr="00582CAA" w:rsidRDefault="00FC33B5">
      <w:pPr>
        <w:rPr>
          <w:lang w:val="ru-RU"/>
        </w:rPr>
      </w:pPr>
      <w:r w:rsidRPr="00582CAA">
        <w:rPr>
          <w:lang w:val="ru-RU"/>
        </w:rPr>
        <w:t>5.8. Після офіційного відбою координатор перевіряє відсутність інших обмежень та отримує рішення адміністрації. Педагог організовано повертає групу, повторно звіряє присутніх і продовжує роботу за доведеним розкладом.</w:t>
      </w:r>
    </w:p>
    <w:p w14:paraId="40403754" w14:textId="77777777" w:rsidR="000035EA" w:rsidRPr="00582CAA" w:rsidRDefault="00FC33B5">
      <w:pPr>
        <w:rPr>
          <w:lang w:val="ru-RU"/>
        </w:rPr>
      </w:pPr>
      <w:r w:rsidRPr="00582CAA">
        <w:rPr>
          <w:lang w:val="ru-RU"/>
        </w:rPr>
        <w:t>5.9. Якщо навчальний день закінчився під час тривоги, зберігати нагляд до безпечного завершення перебування. Заступнику забезпечити зміну відповідальних працівників із передачею списку дітей. Після відбою передавати дитину особі, яка має право її забрати, або застосувати завчасно погоджений порядок самостійного повернення. Факт і час передачі фіксувати.</w:t>
      </w:r>
    </w:p>
    <w:p w14:paraId="7A975ED7" w14:textId="77777777" w:rsidR="000035EA" w:rsidRPr="00582CAA" w:rsidRDefault="00FC33B5">
      <w:pPr>
        <w:pStyle w:val="1"/>
        <w:rPr>
          <w:lang w:val="ru-RU"/>
        </w:rPr>
      </w:pPr>
      <w:r w:rsidRPr="00582CAA">
        <w:rPr>
          <w:lang w:val="ru-RU"/>
        </w:rPr>
        <w:t>6 Дистанційне навчання і перебої зв’язку</w:t>
      </w:r>
    </w:p>
    <w:p w14:paraId="1C1E4955" w14:textId="7C15F2AD" w:rsidR="000035EA" w:rsidRPr="00582CAA" w:rsidRDefault="00FC33B5">
      <w:pPr>
        <w:rPr>
          <w:lang w:val="uk-UA"/>
        </w:rPr>
      </w:pPr>
      <w:r w:rsidRPr="00582CAA">
        <w:rPr>
          <w:lang w:val="ru-RU"/>
        </w:rPr>
        <w:t xml:space="preserve">6.1. Використовувати </w:t>
      </w:r>
      <w:r w:rsidR="00CB085A">
        <w:rPr>
          <w:lang w:val="uk-UA"/>
        </w:rPr>
        <w:t xml:space="preserve">систему </w:t>
      </w:r>
      <w:r w:rsidRPr="00582CAA">
        <w:rPr>
          <w:lang w:val="ru-RU"/>
        </w:rPr>
        <w:t>«Єдин</w:t>
      </w:r>
      <w:r w:rsidR="00CB085A">
        <w:rPr>
          <w:lang w:val="uk-UA"/>
        </w:rPr>
        <w:t>а</w:t>
      </w:r>
      <w:r w:rsidRPr="00582CAA">
        <w:rPr>
          <w:lang w:val="ru-RU"/>
        </w:rPr>
        <w:t xml:space="preserve"> школ</w:t>
      </w:r>
      <w:r w:rsidR="00CB085A">
        <w:rPr>
          <w:lang w:val="uk-UA"/>
        </w:rPr>
        <w:t>а</w:t>
      </w:r>
      <w:r w:rsidRPr="00582CAA">
        <w:rPr>
          <w:lang w:val="ru-RU"/>
        </w:rPr>
        <w:t xml:space="preserve">» для офіційних повідомлень, розкладу й обліку; </w:t>
      </w:r>
      <w:r w:rsidR="00CB085A">
        <w:rPr>
          <w:lang w:val="uk-UA"/>
        </w:rPr>
        <w:t xml:space="preserve">офіційну освітню платформу ліцею </w:t>
      </w:r>
      <w:r>
        <w:t>Workspace</w:t>
      </w:r>
      <w:r w:rsidRPr="00582CAA">
        <w:rPr>
          <w:lang w:val="uk-UA"/>
        </w:rPr>
        <w:t xml:space="preserve"> </w:t>
      </w:r>
      <w:r>
        <w:t>for</w:t>
      </w:r>
      <w:r w:rsidRPr="00582CAA">
        <w:rPr>
          <w:lang w:val="uk-UA"/>
        </w:rPr>
        <w:t xml:space="preserve"> </w:t>
      </w:r>
      <w:r>
        <w:t>Education</w:t>
      </w:r>
      <w:r w:rsidRPr="00582CAA">
        <w:rPr>
          <w:lang w:val="uk-UA"/>
        </w:rPr>
        <w:t xml:space="preserve"> — для матеріалів, зустрічей та зворотного зв’язку. Не створювати суперечливих версій завдань у різних каналах.</w:t>
      </w:r>
    </w:p>
    <w:p w14:paraId="50EFF2A8" w14:textId="721E8269" w:rsidR="000035EA" w:rsidRPr="00582CAA" w:rsidRDefault="00FC33B5">
      <w:pPr>
        <w:rPr>
          <w:lang w:val="ru-RU"/>
        </w:rPr>
      </w:pPr>
      <w:r w:rsidRPr="00582CAA">
        <w:rPr>
          <w:lang w:val="ru-RU"/>
        </w:rPr>
        <w:t>6.2. За планового переходу матеріали й розклад мають бути доступні до початку першого заняття. За невідкладного переходу</w:t>
      </w:r>
      <w:r w:rsidR="00CB085A">
        <w:rPr>
          <w:lang w:val="uk-UA"/>
        </w:rPr>
        <w:t xml:space="preserve">, </w:t>
      </w:r>
      <w:r w:rsidRPr="00582CAA">
        <w:rPr>
          <w:lang w:val="ru-RU"/>
        </w:rPr>
        <w:t>вчителю розмістити асинхронний матеріал за першої безпечної технічної можливості, не пізніше кінця робочого дня за наявності зв’язку. Для дітей у ліцеї спочатку забезпечити нагляд і безпеку.</w:t>
      </w:r>
    </w:p>
    <w:p w14:paraId="203CFA63" w14:textId="77777777" w:rsidR="000035EA" w:rsidRPr="00582CAA" w:rsidRDefault="00FC33B5">
      <w:pPr>
        <w:rPr>
          <w:lang w:val="ru-RU"/>
        </w:rPr>
      </w:pPr>
      <w:r w:rsidRPr="00582CAA">
        <w:rPr>
          <w:lang w:val="ru-RU"/>
        </w:rPr>
        <w:t>6.3. Під час онлайн-уроку за сигналом тривоги дати учасникам час перейти до укриття. Відновлювати синхронну взаємодію лише з безпечного місця та за наявності зв’язку. Учневі, який не може долучитися, надати альтернативний доступ до матеріалу і консультацію; не вимагати камери ціною безпеки.</w:t>
      </w:r>
    </w:p>
    <w:p w14:paraId="5E5E7C42" w14:textId="77777777" w:rsidR="000035EA" w:rsidRPr="00582CAA" w:rsidRDefault="00FC33B5">
      <w:pPr>
        <w:rPr>
          <w:lang w:val="ru-RU"/>
        </w:rPr>
      </w:pPr>
      <w:r w:rsidRPr="00582CAA">
        <w:rPr>
          <w:lang w:val="ru-RU"/>
        </w:rPr>
        <w:br w:type="page"/>
      </w:r>
    </w:p>
    <w:p w14:paraId="69D1D713" w14:textId="77777777" w:rsidR="000035EA" w:rsidRPr="00582CAA" w:rsidRDefault="00FC33B5">
      <w:pPr>
        <w:pStyle w:val="1"/>
        <w:rPr>
          <w:lang w:val="ru-RU"/>
        </w:rPr>
      </w:pPr>
      <w:r w:rsidRPr="00582CAA">
        <w:rPr>
          <w:lang w:val="ru-RU"/>
        </w:rPr>
        <w:t>6 Робота за відключень і навчальне навантаження</w:t>
      </w:r>
    </w:p>
    <w:p w14:paraId="3234F1B5" w14:textId="77777777" w:rsidR="000035EA" w:rsidRPr="00582CAA" w:rsidRDefault="00FC33B5">
      <w:pPr>
        <w:rPr>
          <w:lang w:val="ru-RU"/>
        </w:rPr>
      </w:pPr>
      <w:r w:rsidRPr="00582CAA">
        <w:rPr>
          <w:lang w:val="ru-RU"/>
        </w:rPr>
        <w:t>6.4. За відключення електроенергії відповідальному за господарську частину перевірити роботу критичних систем і доповісти директору. За безпечних умов продовжувати заняття без електронного обладнання. Якщо освітлення, вентиляція, водопостачання чи інші критичні умови не забезпечені — директор вводить безпековий сценарій та іншу доступну модель. Не відправляти дітей додому під час тривоги.</w:t>
      </w:r>
    </w:p>
    <w:p w14:paraId="3429859F" w14:textId="368A8DCD" w:rsidR="000035EA" w:rsidRPr="00582CAA" w:rsidRDefault="00FC33B5">
      <w:pPr>
        <w:rPr>
          <w:lang w:val="ru-RU"/>
        </w:rPr>
      </w:pPr>
      <w:r w:rsidRPr="00582CAA">
        <w:rPr>
          <w:lang w:val="ru-RU"/>
        </w:rPr>
        <w:t xml:space="preserve">6.5. За втрати інтернету використати погоджений резервний канал, телефон або </w:t>
      </w:r>
      <w:r>
        <w:t>SMS</w:t>
      </w:r>
      <w:r w:rsidRPr="00582CAA">
        <w:rPr>
          <w:lang w:val="ru-RU"/>
        </w:rPr>
        <w:t xml:space="preserve">. За повної відсутності зв’язку учні діють за останнім доведеним безпечним сценарієм і використовують завчасно отримані матеріали після забезпечення безпеки. Строки подання робіт учитель уточнює після відновлення </w:t>
      </w:r>
      <w:r w:rsidR="00CB085A">
        <w:rPr>
          <w:lang w:val="uk-UA"/>
        </w:rPr>
        <w:t>зв</w:t>
      </w:r>
      <w:r w:rsidR="00CB085A" w:rsidRPr="00582CAA">
        <w:rPr>
          <w:lang w:val="ru-RU"/>
        </w:rPr>
        <w:t>’</w:t>
      </w:r>
      <w:r w:rsidR="00CB085A">
        <w:rPr>
          <w:lang w:val="uk-UA"/>
        </w:rPr>
        <w:t>язк</w:t>
      </w:r>
      <w:r w:rsidRPr="00582CAA">
        <w:rPr>
          <w:lang w:val="ru-RU"/>
        </w:rPr>
        <w:t>у.</w:t>
      </w:r>
    </w:p>
    <w:p w14:paraId="37F7E893" w14:textId="7C6EB4C1" w:rsidR="000035EA" w:rsidRPr="00582CAA" w:rsidRDefault="00FC33B5">
      <w:pPr>
        <w:rPr>
          <w:lang w:val="ru-RU"/>
        </w:rPr>
      </w:pPr>
      <w:r w:rsidRPr="00582CAA">
        <w:rPr>
          <w:lang w:val="ru-RU"/>
        </w:rPr>
        <w:t>6.6. До кожного дистанційного заняття вчителю зазначити тему, коротке пояснення або приклад, обов’язкове посильне завдання, спосіб подання. Тривалість роботи з екранами та перерви визначати за чинним Санітарним регламентом для відповідного віку [5]; не прирівнювати тривалість уроку до безперервної роботи з екраном.</w:t>
      </w:r>
    </w:p>
    <w:p w14:paraId="3CA211A4" w14:textId="3E1954A9" w:rsidR="000035EA" w:rsidRPr="00582CAA" w:rsidRDefault="00FC33B5">
      <w:pPr>
        <w:rPr>
          <w:lang w:val="ru-RU"/>
        </w:rPr>
      </w:pPr>
      <w:r w:rsidRPr="00582CAA">
        <w:rPr>
          <w:lang w:val="ru-RU"/>
        </w:rPr>
        <w:t>6.7. Заступнику погоджувати загальне навантаження; учителю фіксувати фактично проведене навчання в «Єдиній школі», коригувати планування й визначати, коли буде опрацьовано перервану тему. Не компенсувати перерви механічним збільшенням домашніх завдань.</w:t>
      </w:r>
    </w:p>
    <w:p w14:paraId="308B89EF" w14:textId="77777777" w:rsidR="000035EA" w:rsidRPr="00582CAA" w:rsidRDefault="00FC33B5">
      <w:pPr>
        <w:pStyle w:val="1"/>
        <w:rPr>
          <w:lang w:val="ru-RU"/>
        </w:rPr>
      </w:pPr>
      <w:r w:rsidRPr="00582CAA">
        <w:rPr>
          <w:lang w:val="ru-RU"/>
        </w:rPr>
        <w:t>7 Підтримка та оцінювання</w:t>
      </w:r>
    </w:p>
    <w:p w14:paraId="743768FE" w14:textId="251A4B35" w:rsidR="000035EA" w:rsidRPr="00582CAA" w:rsidRDefault="00FC33B5">
      <w:pPr>
        <w:rPr>
          <w:lang w:val="ru-RU"/>
        </w:rPr>
      </w:pPr>
      <w:r w:rsidRPr="00582CAA">
        <w:rPr>
          <w:lang w:val="ru-RU"/>
        </w:rPr>
        <w:t xml:space="preserve">7.1. Класному керівнику за повідомленням про відсутність пристрою, зв’язку або безпечних умов зв’язатися з родиною за першої можливості та погодити доступний спосіб отримання матеріалів. </w:t>
      </w:r>
      <w:r w:rsidR="003B7D88">
        <w:rPr>
          <w:lang w:val="uk-UA"/>
        </w:rPr>
        <w:t xml:space="preserve"> </w:t>
      </w:r>
      <w:r w:rsidRPr="00582CAA">
        <w:rPr>
          <w:lang w:val="ru-RU"/>
        </w:rPr>
        <w:t xml:space="preserve"> Якщо учень не виходить на зв’язок два навчальні дні, перевірити причину доступними каналами; за ознак загрози діяти негайно.</w:t>
      </w:r>
    </w:p>
    <w:p w14:paraId="0CC3C9F1" w14:textId="049970DD" w:rsidR="000035EA" w:rsidRPr="003B7D88" w:rsidRDefault="00FC33B5">
      <w:pPr>
        <w:rPr>
          <w:lang w:val="uk-UA"/>
        </w:rPr>
      </w:pPr>
      <w:r w:rsidRPr="00582CAA">
        <w:rPr>
          <w:lang w:val="ru-RU"/>
        </w:rPr>
        <w:t xml:space="preserve">7.2. Команді психолого-педагогічного супроводу уточнити індивідуальну програму розвитку, спосіб комунікації, маршрут та супровід дітей з особливими освітніми потребами. Асистентам і педагогам адаптувати матеріали, темп та спосіб відповіді. </w:t>
      </w:r>
      <w:r w:rsidR="003B7D88">
        <w:rPr>
          <w:lang w:val="uk-UA"/>
        </w:rPr>
        <w:t xml:space="preserve"> </w:t>
      </w:r>
    </w:p>
    <w:p w14:paraId="4E26EB28" w14:textId="77777777" w:rsidR="000035EA" w:rsidRPr="00582CAA" w:rsidRDefault="00FC33B5">
      <w:pPr>
        <w:rPr>
          <w:lang w:val="ru-RU"/>
        </w:rPr>
      </w:pPr>
      <w:r w:rsidRPr="00582CAA">
        <w:rPr>
          <w:lang w:val="ru-RU"/>
        </w:rPr>
        <w:t>7.3. Практичному психологу забезпечити доступні консультації; педагогам передбачати паузи й посильний темп. За вираженого погіршення стану дитини припинити навчальне навантаження, надати допомогу та повідомити відповідальних і батьків.</w:t>
      </w:r>
    </w:p>
    <w:p w14:paraId="461837BF" w14:textId="0B6BDEB8" w:rsidR="000035EA" w:rsidRPr="003B7D88" w:rsidRDefault="00FC33B5">
      <w:pPr>
        <w:rPr>
          <w:lang w:val="uk-UA"/>
        </w:rPr>
      </w:pPr>
      <w:r w:rsidRPr="00582CAA">
        <w:rPr>
          <w:lang w:val="ru-RU"/>
        </w:rPr>
        <w:t xml:space="preserve">7.4. Оцінювати результати навчання за </w:t>
      </w:r>
      <w:r w:rsidR="003B7D88">
        <w:rPr>
          <w:lang w:val="uk-UA"/>
        </w:rPr>
        <w:t xml:space="preserve">чинними </w:t>
      </w:r>
      <w:r w:rsidRPr="00582CAA">
        <w:rPr>
          <w:lang w:val="ru-RU"/>
        </w:rPr>
        <w:t>критеріями</w:t>
      </w:r>
      <w:r w:rsidR="003B7D88">
        <w:rPr>
          <w:lang w:val="uk-UA"/>
        </w:rPr>
        <w:t>.</w:t>
      </w:r>
      <w:r w:rsidRPr="00582CAA">
        <w:rPr>
          <w:lang w:val="ru-RU"/>
        </w:rPr>
        <w:t xml:space="preserve"> Перебої зв’язку, тривога чи вимушене переміщення самі по собі не є підставою для зниження оцінки. Перервану контрольну роботу перенести або завершити в рівноцінних умовах; після тривалої перерви визначити прогалини</w:t>
      </w:r>
      <w:r w:rsidR="003B7D88">
        <w:rPr>
          <w:lang w:val="uk-UA"/>
        </w:rPr>
        <w:t>.</w:t>
      </w:r>
    </w:p>
    <w:p w14:paraId="2A1F688A" w14:textId="77777777" w:rsidR="000035EA" w:rsidRPr="00582CAA" w:rsidRDefault="00FC33B5">
      <w:pPr>
        <w:rPr>
          <w:lang w:val="ru-RU"/>
        </w:rPr>
      </w:pPr>
      <w:r w:rsidRPr="00582CAA">
        <w:rPr>
          <w:lang w:val="ru-RU"/>
        </w:rPr>
        <w:br w:type="page"/>
      </w:r>
    </w:p>
    <w:p w14:paraId="11FA3AEC" w14:textId="77777777" w:rsidR="000035EA" w:rsidRPr="00582CAA" w:rsidRDefault="00FC33B5">
      <w:pPr>
        <w:pStyle w:val="1"/>
        <w:rPr>
          <w:lang w:val="ru-RU"/>
        </w:rPr>
      </w:pPr>
      <w:r w:rsidRPr="00582CAA">
        <w:rPr>
          <w:lang w:val="ru-RU"/>
        </w:rPr>
        <w:t>8 Повідомлення контроль та оприлюднення</w:t>
      </w:r>
    </w:p>
    <w:p w14:paraId="47B31978" w14:textId="77777777" w:rsidR="000035EA" w:rsidRDefault="00FC33B5">
      <w:r w:rsidRPr="00582CAA">
        <w:rPr>
          <w:lang w:val="ru-RU"/>
        </w:rPr>
        <w:t xml:space="preserve">8.1. Офіційне рішення публікує директор або визначений ним працівник; класні керівники доводять однаковий текст до родин через погоджені канали. Планові зміни повідомляти до 18:00 попереднього дня; невідкладні — одразу після рішення, щойно це безпечно й технічно можливо. </w:t>
      </w:r>
      <w:r>
        <w:t>Ранкове повідомлення — відповідно до пункту 4.3.</w:t>
      </w:r>
    </w:p>
    <w:p w14:paraId="3CE4F11A" w14:textId="31727500" w:rsidR="000035EA" w:rsidRPr="003B7D88" w:rsidRDefault="00FC33B5">
      <w:pPr>
        <w:rPr>
          <w:lang w:val="uk-UA"/>
        </w:rPr>
      </w:pPr>
      <w:r w:rsidRPr="00582CAA">
        <w:rPr>
          <w:lang w:val="ru-RU"/>
        </w:rPr>
        <w:t xml:space="preserve">8.2. У кожному повідомленні зазначати дату й час, класи або групи, модель, час початку, </w:t>
      </w:r>
      <w:r w:rsidR="003B7D88">
        <w:rPr>
          <w:lang w:val="uk-UA"/>
        </w:rPr>
        <w:t xml:space="preserve"> </w:t>
      </w:r>
      <w:r w:rsidRPr="00582CAA">
        <w:rPr>
          <w:lang w:val="ru-RU"/>
        </w:rPr>
        <w:t>конкретні дії учнів і батьків</w:t>
      </w:r>
      <w:r w:rsidR="003B7D88">
        <w:rPr>
          <w:lang w:val="uk-UA"/>
        </w:rPr>
        <w:t>.</w:t>
      </w:r>
      <w:r w:rsidRPr="00582CAA">
        <w:rPr>
          <w:lang w:val="ru-RU"/>
        </w:rPr>
        <w:t xml:space="preserve"> </w:t>
      </w:r>
      <w:r w:rsidR="003B7D88">
        <w:rPr>
          <w:lang w:val="uk-UA"/>
        </w:rPr>
        <w:t xml:space="preserve"> </w:t>
      </w:r>
      <w:r w:rsidRPr="00582CAA">
        <w:rPr>
          <w:lang w:val="ru-RU"/>
        </w:rPr>
        <w:t xml:space="preserve"> Обов’язково вказувати, чи потрібне очне прибуття. </w:t>
      </w:r>
      <w:r w:rsidR="003B7D88">
        <w:rPr>
          <w:lang w:val="uk-UA"/>
        </w:rPr>
        <w:t xml:space="preserve"> </w:t>
      </w:r>
    </w:p>
    <w:p w14:paraId="36024A7D" w14:textId="6CD1EF57" w:rsidR="000035EA" w:rsidRPr="003B7D88" w:rsidRDefault="00FC33B5">
      <w:pPr>
        <w:rPr>
          <w:lang w:val="uk-UA"/>
        </w:rPr>
      </w:pPr>
      <w:r w:rsidRPr="00582CAA">
        <w:rPr>
          <w:lang w:val="ru-RU"/>
        </w:rPr>
        <w:t xml:space="preserve">8.3. Текст повідомлення: «Ліцей № 281. [Дата, час]. Для [класи] з [час] діє модель [назва]. [Прибуття не передбачено / прибути о … за відсутності тривоги]. </w:t>
      </w:r>
      <w:r w:rsidR="003B7D88">
        <w:rPr>
          <w:lang w:val="uk-UA"/>
        </w:rPr>
        <w:t xml:space="preserve"> </w:t>
      </w:r>
      <w:r w:rsidRPr="00582CAA">
        <w:rPr>
          <w:lang w:val="ru-RU"/>
        </w:rPr>
        <w:t xml:space="preserve">  Діти, які перебувають у ліцеї, залишаються під наглядом. </w:t>
      </w:r>
      <w:r w:rsidR="003B7D88">
        <w:rPr>
          <w:lang w:val="uk-UA"/>
        </w:rPr>
        <w:t xml:space="preserve"> </w:t>
      </w:r>
    </w:p>
    <w:p w14:paraId="10F0614C" w14:textId="4033961E" w:rsidR="000035EA" w:rsidRPr="00582CAA" w:rsidRDefault="00FC33B5">
      <w:pPr>
        <w:rPr>
          <w:lang w:val="ru-RU"/>
        </w:rPr>
      </w:pPr>
      <w:r w:rsidRPr="00582CAA">
        <w:rPr>
          <w:lang w:val="ru-RU"/>
        </w:rPr>
        <w:t xml:space="preserve">8.4. Заступнику </w:t>
      </w:r>
      <w:r w:rsidR="00D32EC2">
        <w:rPr>
          <w:lang w:val="uk-UA"/>
        </w:rPr>
        <w:t>здійснювати контроль за електронним обліком відвідування.</w:t>
      </w:r>
      <w:r w:rsidRPr="00582CAA">
        <w:rPr>
          <w:lang w:val="ru-RU"/>
        </w:rPr>
        <w:t xml:space="preserve"> Дані про присутність і передачу дітей вести окремо з доступом лише уповноважених працівників.</w:t>
      </w:r>
    </w:p>
    <w:p w14:paraId="70D169D0" w14:textId="496D2AE5" w:rsidR="000035EA" w:rsidRPr="00582CAA" w:rsidRDefault="00FC33B5">
      <w:pPr>
        <w:rPr>
          <w:lang w:val="ru-RU"/>
        </w:rPr>
      </w:pPr>
      <w:r w:rsidRPr="00582CAA">
        <w:rPr>
          <w:lang w:val="ru-RU"/>
        </w:rPr>
        <w:t>8.5. Директору</w:t>
      </w:r>
      <w:r w:rsidR="00D32EC2">
        <w:rPr>
          <w:lang w:val="uk-UA"/>
        </w:rPr>
        <w:t xml:space="preserve"> за потреби</w:t>
      </w:r>
      <w:r w:rsidRPr="00582CAA">
        <w:rPr>
          <w:lang w:val="ru-RU"/>
        </w:rPr>
        <w:t xml:space="preserve"> та</w:t>
      </w:r>
      <w:r w:rsidR="00D32EC2">
        <w:rPr>
          <w:lang w:val="uk-UA"/>
        </w:rPr>
        <w:t>\або</w:t>
      </w:r>
      <w:r w:rsidRPr="00582CAA">
        <w:rPr>
          <w:lang w:val="ru-RU"/>
        </w:rPr>
        <w:t xml:space="preserve"> після кожної події з порушенням нагляду, обліку чи безпечного переміщення аналізувати виконання Алгоритму. За результатами визначати конкретні виправлення, виконавців і строки; за потреби видавати наказ про зміни.</w:t>
      </w:r>
    </w:p>
    <w:p w14:paraId="2CD53C29" w14:textId="77777777" w:rsidR="000035EA" w:rsidRPr="00582CAA" w:rsidRDefault="00FC33B5">
      <w:pPr>
        <w:rPr>
          <w:lang w:val="ru-RU"/>
        </w:rPr>
      </w:pPr>
      <w:r w:rsidRPr="00582CAA">
        <w:rPr>
          <w:lang w:val="ru-RU"/>
        </w:rPr>
        <w:t>8.6. Відповідальному за сайт розмістити затверджений Алгоритм із датою та номером наказу протягом одного робочого дня після затвердження. Після змін замінити доступну версію, зазначити дату оновлення й повідомити учасників. Для ознайомлення надати документ також родинам, які не мають доступу до сайту.</w:t>
      </w:r>
    </w:p>
    <w:p w14:paraId="0B71C471" w14:textId="77777777" w:rsidR="000035EA" w:rsidRPr="00582CAA" w:rsidRDefault="00FC33B5">
      <w:pPr>
        <w:rPr>
          <w:lang w:val="ru-RU"/>
        </w:rPr>
      </w:pPr>
      <w:r w:rsidRPr="00582CAA">
        <w:rPr>
          <w:lang w:val="ru-RU"/>
        </w:rPr>
        <w:t>8.7. Внутрішній паспорт готовності, списки дітей, особисті телефони, індивідуальні схеми супроводу та персональні відомості не включати до загальнодоступної версії. Необхідні маршрути й правила безпеки доводити до учасників під час інструктажів. Службові контакти та загальні правила доступу до укриття надавати в установленому порядку.</w:t>
      </w:r>
    </w:p>
    <w:p w14:paraId="2689EAD5" w14:textId="77777777" w:rsidR="000035EA" w:rsidRPr="00582CAA" w:rsidRDefault="00FC33B5">
      <w:pPr>
        <w:pStyle w:val="1"/>
        <w:rPr>
          <w:lang w:val="ru-RU"/>
        </w:rPr>
      </w:pPr>
      <w:r w:rsidRPr="00582CAA">
        <w:rPr>
          <w:lang w:val="ru-RU"/>
        </w:rPr>
        <w:t>9 Нормативна основа</w:t>
      </w:r>
    </w:p>
    <w:p w14:paraId="1402C7AC" w14:textId="77777777" w:rsidR="000035EA" w:rsidRPr="00582CAA" w:rsidRDefault="00FC33B5">
      <w:pPr>
        <w:rPr>
          <w:lang w:val="ru-RU"/>
        </w:rPr>
      </w:pPr>
      <w:r w:rsidRPr="00582CAA">
        <w:rPr>
          <w:lang w:val="ru-RU"/>
        </w:rPr>
        <w:t>Нормативну основу сформовано для застосування у 2026 році. Документи [1–6] застосовувати у чинних редакціях на дату виконання відповідної дії. Джерела [7–8] є офіційними рекомендаціями та роз’ясненнями. Посилання в квадратних дужках у тексті відповідають переліку на наступній сторінці. Локальні накази й обов’язкові територіальні рішення обліковувати у внутрішньому паспорті готовності.</w:t>
      </w:r>
    </w:p>
    <w:p w14:paraId="49B2C03D" w14:textId="77777777" w:rsidR="000035EA" w:rsidRPr="00582CAA" w:rsidRDefault="00FC33B5">
      <w:pPr>
        <w:rPr>
          <w:lang w:val="ru-RU"/>
        </w:rPr>
      </w:pPr>
      <w:r w:rsidRPr="00582CAA">
        <w:rPr>
          <w:lang w:val="ru-RU"/>
        </w:rPr>
        <w:br w:type="page"/>
      </w:r>
    </w:p>
    <w:p w14:paraId="6985CB2F" w14:textId="77777777" w:rsidR="000035EA" w:rsidRPr="00582CAA" w:rsidRDefault="00FC33B5">
      <w:pPr>
        <w:pStyle w:val="1"/>
        <w:rPr>
          <w:lang w:val="ru-RU"/>
        </w:rPr>
      </w:pPr>
      <w:r w:rsidRPr="00582CAA">
        <w:rPr>
          <w:lang w:val="ru-RU"/>
        </w:rPr>
        <w:t>9 Офіційні документи та посилання</w:t>
      </w:r>
    </w:p>
    <w:p w14:paraId="4CD0C0E9" w14:textId="77777777" w:rsidR="000035EA" w:rsidRPr="00582CAA" w:rsidRDefault="00FC33B5">
      <w:pPr>
        <w:rPr>
          <w:lang w:val="ru-RU"/>
        </w:rPr>
      </w:pPr>
      <w:r w:rsidRPr="00582CAA">
        <w:rPr>
          <w:lang w:val="ru-RU"/>
        </w:rPr>
        <w:t>[1] Закон України від 05.09.2017 № 2145-</w:t>
      </w:r>
      <w:r>
        <w:t>VIII</w:t>
      </w:r>
      <w:r w:rsidRPr="00582CAA">
        <w:rPr>
          <w:lang w:val="ru-RU"/>
        </w:rPr>
        <w:t xml:space="preserve"> «Про освіту». Повноваження керівника, безпечне освітнє середовище та інформаційна відкритість.</w:t>
      </w:r>
    </w:p>
    <w:p w14:paraId="7F8587A1" w14:textId="77777777" w:rsidR="000035EA" w:rsidRPr="00582CAA" w:rsidRDefault="00FC33B5">
      <w:pPr>
        <w:rPr>
          <w:lang w:val="ru-RU"/>
        </w:rPr>
      </w:pPr>
      <w:hyperlink r:id="rId8" w:anchor="Text">
        <w:r w:rsidRPr="00582CAA">
          <w:rPr>
            <w:u w:val="single"/>
            <w:lang w:val="ru-RU"/>
          </w:rPr>
          <w:t>Офіційний текст документа</w:t>
        </w:r>
      </w:hyperlink>
    </w:p>
    <w:p w14:paraId="40B1154A" w14:textId="77777777" w:rsidR="000035EA" w:rsidRPr="00582CAA" w:rsidRDefault="00FC33B5">
      <w:pPr>
        <w:rPr>
          <w:lang w:val="ru-RU"/>
        </w:rPr>
      </w:pPr>
      <w:r w:rsidRPr="00582CAA">
        <w:rPr>
          <w:lang w:val="ru-RU"/>
        </w:rPr>
        <w:t>[2] Закон України від 16.01.2020 № 463-</w:t>
      </w:r>
      <w:r>
        <w:t>IX</w:t>
      </w:r>
      <w:r w:rsidRPr="00582CAA">
        <w:rPr>
          <w:lang w:val="ru-RU"/>
        </w:rPr>
        <w:t xml:space="preserve"> «Про повну загальну середню освіту». Організація освітнього процесу, управління закладом і педагогічна рада.</w:t>
      </w:r>
    </w:p>
    <w:p w14:paraId="648A7DA4" w14:textId="77777777" w:rsidR="000035EA" w:rsidRPr="00582CAA" w:rsidRDefault="00FC33B5">
      <w:pPr>
        <w:rPr>
          <w:lang w:val="ru-RU"/>
        </w:rPr>
      </w:pPr>
      <w:hyperlink r:id="rId9" w:anchor="Text">
        <w:r w:rsidRPr="00582CAA">
          <w:rPr>
            <w:u w:val="single"/>
            <w:lang w:val="ru-RU"/>
          </w:rPr>
          <w:t>Офіційний текст документа</w:t>
        </w:r>
      </w:hyperlink>
    </w:p>
    <w:p w14:paraId="3002DA8A" w14:textId="77777777" w:rsidR="000035EA" w:rsidRPr="00582CAA" w:rsidRDefault="00FC33B5">
      <w:pPr>
        <w:rPr>
          <w:lang w:val="ru-RU"/>
        </w:rPr>
      </w:pPr>
      <w:r w:rsidRPr="00582CAA">
        <w:rPr>
          <w:lang w:val="ru-RU"/>
        </w:rPr>
        <w:t>[3] Кодекс цивільного захисту України від 02.10.2012 № 5403-</w:t>
      </w:r>
      <w:r>
        <w:t>VI</w:t>
      </w:r>
      <w:r w:rsidRPr="00582CAA">
        <w:rPr>
          <w:lang w:val="ru-RU"/>
        </w:rPr>
        <w:t>. Обов’язки у сфері цивільного захисту та укриття населення.</w:t>
      </w:r>
    </w:p>
    <w:p w14:paraId="7886B16D" w14:textId="77777777" w:rsidR="000035EA" w:rsidRPr="00582CAA" w:rsidRDefault="00FC33B5">
      <w:pPr>
        <w:rPr>
          <w:lang w:val="ru-RU"/>
        </w:rPr>
      </w:pPr>
      <w:hyperlink r:id="rId10" w:anchor="Text">
        <w:r w:rsidRPr="00582CAA">
          <w:rPr>
            <w:u w:val="single"/>
            <w:lang w:val="ru-RU"/>
          </w:rPr>
          <w:t>Офіційний текст документа</w:t>
        </w:r>
      </w:hyperlink>
    </w:p>
    <w:p w14:paraId="6251A5DF" w14:textId="77777777" w:rsidR="000035EA" w:rsidRPr="00582CAA" w:rsidRDefault="00FC33B5">
      <w:pPr>
        <w:rPr>
          <w:lang w:val="ru-RU"/>
        </w:rPr>
      </w:pPr>
      <w:r w:rsidRPr="00582CAA">
        <w:rPr>
          <w:lang w:val="ru-RU"/>
        </w:rPr>
        <w:t>[4] Наказ МОН від 08.09.2020 № 1115 «Деякі питання організації дистанційного навчання», зареєстрований у Мін’юсті 28.09.2020 за № 941/35224. Положення про дистанційну форму здобуття повної загальної середньої освіти.</w:t>
      </w:r>
    </w:p>
    <w:p w14:paraId="71553ED7" w14:textId="77777777" w:rsidR="000035EA" w:rsidRPr="00582CAA" w:rsidRDefault="00FC33B5">
      <w:pPr>
        <w:rPr>
          <w:lang w:val="ru-RU"/>
        </w:rPr>
      </w:pPr>
      <w:hyperlink r:id="rId11" w:anchor="Text">
        <w:r w:rsidRPr="00582CAA">
          <w:rPr>
            <w:u w:val="single"/>
            <w:lang w:val="ru-RU"/>
          </w:rPr>
          <w:t>Офіційний текст документа</w:t>
        </w:r>
      </w:hyperlink>
    </w:p>
    <w:p w14:paraId="6E58AE58" w14:textId="77777777" w:rsidR="000035EA" w:rsidRPr="00582CAA" w:rsidRDefault="00FC33B5">
      <w:pPr>
        <w:rPr>
          <w:lang w:val="ru-RU"/>
        </w:rPr>
      </w:pPr>
      <w:r w:rsidRPr="00582CAA">
        <w:rPr>
          <w:lang w:val="ru-RU"/>
        </w:rPr>
        <w:t>[5] Наказ МОЗ від 25.09.2020 № 2205 «Про затвердження Санітарного регламенту для закладів загальної середньої освіти», зареєстрований у Мін’юсті 10.11.2020 за № 1111/35394; зі змінами, зокрема щодо навчання в укриттях, чинними з 01.01.2026.</w:t>
      </w:r>
    </w:p>
    <w:p w14:paraId="5B256A11" w14:textId="77777777" w:rsidR="000035EA" w:rsidRPr="00582CAA" w:rsidRDefault="00FC33B5">
      <w:pPr>
        <w:rPr>
          <w:lang w:val="ru-RU"/>
        </w:rPr>
      </w:pPr>
      <w:hyperlink r:id="rId12" w:anchor="Text">
        <w:r w:rsidRPr="00582CAA">
          <w:rPr>
            <w:u w:val="single"/>
            <w:lang w:val="ru-RU"/>
          </w:rPr>
          <w:t>Офіційний текст документа</w:t>
        </w:r>
      </w:hyperlink>
    </w:p>
    <w:p w14:paraId="4562F102" w14:textId="77777777" w:rsidR="000035EA" w:rsidRPr="00582CAA" w:rsidRDefault="00FC33B5">
      <w:pPr>
        <w:rPr>
          <w:lang w:val="ru-RU"/>
        </w:rPr>
      </w:pPr>
      <w:r w:rsidRPr="00582CAA">
        <w:rPr>
          <w:lang w:val="ru-RU"/>
        </w:rPr>
        <w:t>[6] Наказ МВС від 09.07.2018 № 579, зареєстрований у Мін’юсті 30.07.2018 за № 879/32331. Затверджені ним Вимоги щодо утримання, облаштування та експлуатації об’єктів фонду захисних споруд цивільного захисту, зі змінами.</w:t>
      </w:r>
    </w:p>
    <w:p w14:paraId="7FC4A39A" w14:textId="77777777" w:rsidR="000035EA" w:rsidRPr="00582CAA" w:rsidRDefault="00FC33B5">
      <w:pPr>
        <w:rPr>
          <w:lang w:val="ru-RU"/>
        </w:rPr>
      </w:pPr>
      <w:hyperlink r:id="rId13" w:anchor="Text">
        <w:r w:rsidRPr="00582CAA">
          <w:rPr>
            <w:u w:val="single"/>
            <w:lang w:val="ru-RU"/>
          </w:rPr>
          <w:t>Офіційний текст документа</w:t>
        </w:r>
      </w:hyperlink>
    </w:p>
    <w:p w14:paraId="35C54EE5" w14:textId="77777777" w:rsidR="000035EA" w:rsidRPr="00582CAA" w:rsidRDefault="00FC33B5">
      <w:pPr>
        <w:rPr>
          <w:lang w:val="ru-RU"/>
        </w:rPr>
      </w:pPr>
      <w:r w:rsidRPr="00582CAA">
        <w:rPr>
          <w:lang w:val="ru-RU"/>
        </w:rPr>
        <w:t xml:space="preserve">[7] Лист МОН від 11.09.2026 «Про направлення методичних рекомендацій» (№ 1/19575 на офіційній сторінці). Рекомендації щодо організації освітнього процесу в закладах загальної середньої освіти в умовах воєнного стану; розділи </w:t>
      </w:r>
      <w:r>
        <w:t>IV</w:t>
      </w:r>
      <w:r w:rsidRPr="00582CAA">
        <w:rPr>
          <w:lang w:val="ru-RU"/>
        </w:rPr>
        <w:t>–</w:t>
      </w:r>
      <w:r>
        <w:t>VI</w:t>
      </w:r>
      <w:r w:rsidRPr="00582CAA">
        <w:rPr>
          <w:lang w:val="ru-RU"/>
        </w:rPr>
        <w:t>.</w:t>
      </w:r>
    </w:p>
    <w:p w14:paraId="6D707C15" w14:textId="77777777" w:rsidR="000035EA" w:rsidRPr="00582CAA" w:rsidRDefault="00FC33B5">
      <w:pPr>
        <w:rPr>
          <w:lang w:val="ru-RU"/>
        </w:rPr>
      </w:pPr>
      <w:hyperlink r:id="rId14">
        <w:r w:rsidRPr="00582CAA">
          <w:rPr>
            <w:u w:val="single"/>
            <w:lang w:val="ru-RU"/>
          </w:rPr>
          <w:t>Офіційний текст документа</w:t>
        </w:r>
      </w:hyperlink>
    </w:p>
    <w:p w14:paraId="0F552A1E" w14:textId="77777777" w:rsidR="000035EA" w:rsidRPr="00582CAA" w:rsidRDefault="00FC33B5">
      <w:pPr>
        <w:rPr>
          <w:lang w:val="ru-RU"/>
        </w:rPr>
      </w:pPr>
      <w:r w:rsidRPr="00582CAA">
        <w:rPr>
          <w:lang w:val="ru-RU"/>
        </w:rPr>
        <w:t>[8] КМДА. Офіційне роз’яснення від 18.09.2026 «Тривога не скасовує дистанційний урок: як працюють київські школи в умовах комбінованих тривалих атак». Адаптивні алгоритми, навчання в укритті та безпечне продовження дистанційної взаємодії.</w:t>
      </w:r>
    </w:p>
    <w:p w14:paraId="513D775F" w14:textId="77777777" w:rsidR="000035EA" w:rsidRDefault="00FC33B5">
      <w:hyperlink r:id="rId15">
        <w:r>
          <w:rPr>
            <w:u w:val="single"/>
          </w:rPr>
          <w:t>Офіційний текст документа</w:t>
        </w:r>
      </w:hyperlink>
    </w:p>
    <w:sectPr w:rsidR="000035EA" w:rsidSect="00034616">
      <w:footerReference w:type="default" r:id="rId16"/>
      <w:pgSz w:w="11906" w:h="16838"/>
      <w:pgMar w:top="1134" w:right="1020"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1875F" w14:textId="77777777" w:rsidR="001565A2" w:rsidRDefault="001565A2">
      <w:pPr>
        <w:spacing w:after="0" w:line="240" w:lineRule="auto"/>
      </w:pPr>
      <w:r>
        <w:separator/>
      </w:r>
    </w:p>
  </w:endnote>
  <w:endnote w:type="continuationSeparator" w:id="0">
    <w:p w14:paraId="1EEF6857" w14:textId="77777777" w:rsidR="001565A2" w:rsidRDefault="00156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24DE" w14:textId="576E3D27" w:rsidR="000035EA" w:rsidRDefault="00FC33B5">
    <w:pPr>
      <w:pStyle w:val="a7"/>
      <w:jc w:val="center"/>
    </w:pPr>
    <w:r>
      <w:fldChar w:fldCharType="begin"/>
    </w:r>
    <w:r>
      <w:instrText>PAGE</w:instrText>
    </w:r>
    <w:r>
      <w:fldChar w:fldCharType="separate"/>
    </w:r>
    <w:r w:rsidR="002C6B7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2F6C7" w14:textId="77777777" w:rsidR="001565A2" w:rsidRDefault="001565A2">
      <w:pPr>
        <w:spacing w:after="0" w:line="240" w:lineRule="auto"/>
      </w:pPr>
      <w:r>
        <w:separator/>
      </w:r>
    </w:p>
  </w:footnote>
  <w:footnote w:type="continuationSeparator" w:id="0">
    <w:p w14:paraId="2CA05929" w14:textId="77777777" w:rsidR="001565A2" w:rsidRDefault="001565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06928982">
    <w:abstractNumId w:val="8"/>
  </w:num>
  <w:num w:numId="2" w16cid:durableId="679890541">
    <w:abstractNumId w:val="6"/>
  </w:num>
  <w:num w:numId="3" w16cid:durableId="16544864">
    <w:abstractNumId w:val="5"/>
  </w:num>
  <w:num w:numId="4" w16cid:durableId="38208185">
    <w:abstractNumId w:val="4"/>
  </w:num>
  <w:num w:numId="5" w16cid:durableId="313917828">
    <w:abstractNumId w:val="7"/>
  </w:num>
  <w:num w:numId="6" w16cid:durableId="1666274959">
    <w:abstractNumId w:val="3"/>
  </w:num>
  <w:num w:numId="7" w16cid:durableId="1243102855">
    <w:abstractNumId w:val="2"/>
  </w:num>
  <w:num w:numId="8" w16cid:durableId="548224735">
    <w:abstractNumId w:val="1"/>
  </w:num>
  <w:num w:numId="9" w16cid:durableId="427819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5EA"/>
    <w:rsid w:val="00034616"/>
    <w:rsid w:val="0005189B"/>
    <w:rsid w:val="0006063C"/>
    <w:rsid w:val="00065BF4"/>
    <w:rsid w:val="0015074B"/>
    <w:rsid w:val="001565A2"/>
    <w:rsid w:val="001C3D55"/>
    <w:rsid w:val="0029639D"/>
    <w:rsid w:val="002C6B74"/>
    <w:rsid w:val="002E03B7"/>
    <w:rsid w:val="00316FA9"/>
    <w:rsid w:val="00326F90"/>
    <w:rsid w:val="0038057F"/>
    <w:rsid w:val="00390163"/>
    <w:rsid w:val="003B7D88"/>
    <w:rsid w:val="00467D26"/>
    <w:rsid w:val="00576133"/>
    <w:rsid w:val="00582CAA"/>
    <w:rsid w:val="006143F8"/>
    <w:rsid w:val="00631261"/>
    <w:rsid w:val="006A4CAC"/>
    <w:rsid w:val="00751D29"/>
    <w:rsid w:val="008550B8"/>
    <w:rsid w:val="00A47A21"/>
    <w:rsid w:val="00A70F3A"/>
    <w:rsid w:val="00AA1D8D"/>
    <w:rsid w:val="00B47730"/>
    <w:rsid w:val="00C07F59"/>
    <w:rsid w:val="00C236F1"/>
    <w:rsid w:val="00CB0664"/>
    <w:rsid w:val="00CB085A"/>
    <w:rsid w:val="00CD43C4"/>
    <w:rsid w:val="00D32EC2"/>
    <w:rsid w:val="00DC628D"/>
    <w:rsid w:val="00F83EDB"/>
    <w:rsid w:val="00FC33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89AB8C"/>
  <w14:defaultImageDpi w14:val="300"/>
  <w15:docId w15:val="{0189C85F-7B23-D843-83DF-D6C93D4DB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9" w:lineRule="auto"/>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b/>
      <w:spacing w:val="5"/>
      <w:kern w:val="28"/>
      <w:sz w:val="3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Balloon Text"/>
    <w:basedOn w:val="a1"/>
    <w:link w:val="affb"/>
    <w:uiPriority w:val="99"/>
    <w:semiHidden/>
    <w:unhideWhenUsed/>
    <w:rsid w:val="002E03B7"/>
    <w:pPr>
      <w:spacing w:after="0" w:line="240" w:lineRule="auto"/>
    </w:pPr>
    <w:rPr>
      <w:rFonts w:ascii="Segoe UI" w:hAnsi="Segoe UI" w:cs="Segoe UI"/>
      <w:sz w:val="18"/>
      <w:szCs w:val="18"/>
    </w:rPr>
  </w:style>
  <w:style w:type="character" w:customStyle="1" w:styleId="affb">
    <w:name w:val="Текст у виносці Знак"/>
    <w:basedOn w:val="a2"/>
    <w:link w:val="affa"/>
    <w:uiPriority w:val="99"/>
    <w:semiHidden/>
    <w:rsid w:val="002E03B7"/>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45-19" TargetMode="External"/><Relationship Id="rId13" Type="http://schemas.openxmlformats.org/officeDocument/2006/relationships/hyperlink" Target="https://zakon.rada.gov.ua/laws/show/z0879-1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z1111-2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z0941-20" TargetMode="External"/><Relationship Id="rId5" Type="http://schemas.openxmlformats.org/officeDocument/2006/relationships/webSettings" Target="webSettings.xml"/><Relationship Id="rId15" Type="http://schemas.openxmlformats.org/officeDocument/2006/relationships/hyperlink" Target="https://kyivcity.gov.ua/news/trivoga_ne_skasovuye_distantsiyniy_urok_yak_pratsyuyut_kivski_shkoli_v_umovakh_kombinovanikh_trivalikh_atak/" TargetMode="External"/><Relationship Id="rId10" Type="http://schemas.openxmlformats.org/officeDocument/2006/relationships/hyperlink" Target="https://zakon.rada.gov.ua/laws/show/5403-17" TargetMode="External"/><Relationship Id="rId4" Type="http://schemas.openxmlformats.org/officeDocument/2006/relationships/settings" Target="settings.xml"/><Relationship Id="rId9" Type="http://schemas.openxmlformats.org/officeDocument/2006/relationships/hyperlink" Target="https://zakon.rada.gov.ua/laws/show/463-20" TargetMode="External"/><Relationship Id="rId14" Type="http://schemas.openxmlformats.org/officeDocument/2006/relationships/hyperlink" Target="https://mon.gov.ua/npa/pro-napravlennia-metodychnykh-rekomendats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A9C9D-B14D-4AC2-A4D8-197882EFE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2801</Words>
  <Characters>15967</Characters>
  <Application>Microsoft Office Word</Application>
  <DocSecurity>0</DocSecurity>
  <Lines>133</Lines>
  <Paragraphs>37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Ліцей № 281</dc:creator>
  <cp:keywords/>
  <dc:description>generated by python-docx</dc:description>
  <cp:lastModifiedBy>Elena</cp:lastModifiedBy>
  <cp:revision>2</cp:revision>
  <cp:lastPrinted>2026-10-01T10:53:00Z</cp:lastPrinted>
  <dcterms:created xsi:type="dcterms:W3CDTF">2026-10-01T13:05:00Z</dcterms:created>
  <dcterms:modified xsi:type="dcterms:W3CDTF">2026-10-01T13:05:00Z</dcterms:modified>
  <cp:category/>
  <dc:language>uk-UA</dc:language>
</cp:coreProperties>
</file>